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2：</w:t>
      </w:r>
    </w:p>
    <w:p>
      <w:pPr>
        <w:ind w:firstLine="542" w:firstLineChars="15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操作技能培训</w:t>
      </w:r>
      <w:r>
        <w:rPr>
          <w:rFonts w:hint="eastAsia"/>
          <w:b/>
          <w:color w:val="auto"/>
          <w:sz w:val="36"/>
          <w:szCs w:val="36"/>
          <w:lang w:eastAsia="zh-CN"/>
        </w:rPr>
        <w:t>考评</w:t>
      </w:r>
      <w:r>
        <w:rPr>
          <w:rFonts w:hint="eastAsia"/>
          <w:b/>
          <w:color w:val="auto"/>
          <w:sz w:val="36"/>
          <w:szCs w:val="36"/>
        </w:rPr>
        <w:t>实施方案（</w:t>
      </w:r>
      <w:r>
        <w:rPr>
          <w:rFonts w:hint="eastAsia"/>
          <w:b/>
          <w:color w:val="auto"/>
          <w:sz w:val="36"/>
          <w:szCs w:val="36"/>
          <w:lang w:eastAsia="zh-CN"/>
        </w:rPr>
        <w:t>参考</w:t>
      </w:r>
      <w:r>
        <w:rPr>
          <w:rFonts w:hint="eastAsia"/>
          <w:b/>
          <w:color w:val="auto"/>
          <w:sz w:val="36"/>
          <w:szCs w:val="36"/>
        </w:rPr>
        <w:t>模</w:t>
      </w:r>
      <w:r>
        <w:rPr>
          <w:rFonts w:hint="eastAsia"/>
          <w:b/>
          <w:color w:val="auto"/>
          <w:sz w:val="36"/>
          <w:szCs w:val="36"/>
          <w:lang w:eastAsia="zh-CN"/>
        </w:rPr>
        <w:t>版</w:t>
      </w:r>
      <w:r>
        <w:rPr>
          <w:rFonts w:hint="eastAsia"/>
          <w:b/>
          <w:color w:val="auto"/>
          <w:sz w:val="36"/>
          <w:szCs w:val="36"/>
        </w:rPr>
        <w:t>）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一、操作技能培训</w:t>
      </w:r>
      <w:r>
        <w:rPr>
          <w:rFonts w:hint="eastAsia" w:ascii="宋体" w:hAnsi="宋体"/>
          <w:color w:val="auto"/>
          <w:sz w:val="28"/>
          <w:szCs w:val="28"/>
        </w:rPr>
        <w:t>项目概述</w:t>
      </w:r>
    </w:p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（项目名称、项目地点、承建单位、项目性质、规模、开工及竣工时间等）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二、操作技能培训基本情况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319"/>
        <w:gridCol w:w="1276"/>
        <w:gridCol w:w="198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培训工种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参培人数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培训起始时间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班组长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培训企业</w:t>
            </w:r>
          </w:p>
        </w:tc>
        <w:tc>
          <w:tcPr>
            <w:tcW w:w="3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企业培训负责人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培训机构</w:t>
            </w:r>
          </w:p>
        </w:tc>
        <w:tc>
          <w:tcPr>
            <w:tcW w:w="35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机构培训负责人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 w:ascii="宋体" w:hAnsi="宋体"/>
          <w:color w:val="auto"/>
          <w:sz w:val="24"/>
        </w:rPr>
        <w:t>注：参培人员花名册</w:t>
      </w:r>
      <w:r>
        <w:rPr>
          <w:rFonts w:hint="eastAsia" w:ascii="宋体" w:hAnsi="宋体"/>
          <w:color w:val="auto"/>
          <w:sz w:val="24"/>
          <w:lang w:eastAsia="zh-CN"/>
        </w:rPr>
        <w:t>附后</w:t>
      </w:r>
    </w:p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三、技能训练项目及安排</w:t>
      </w:r>
    </w:p>
    <w:p>
      <w:pPr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xxx        </w:t>
      </w:r>
      <w:r>
        <w:rPr>
          <w:rFonts w:hint="eastAsia" w:ascii="宋体" w:hAnsi="宋体"/>
          <w:color w:val="auto"/>
          <w:sz w:val="24"/>
        </w:rPr>
        <w:t>工种</w:t>
      </w:r>
    </w:p>
    <w:tbl>
      <w:tblPr>
        <w:tblStyle w:val="2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68"/>
        <w:gridCol w:w="2541"/>
        <w:gridCol w:w="1183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技能训练项目及主要内容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训练目标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班组长/</w:t>
            </w:r>
            <w:r>
              <w:rPr>
                <w:rFonts w:hint="eastAsia" w:ascii="宋体" w:hAnsi="宋体"/>
                <w:color w:val="auto"/>
                <w:sz w:val="24"/>
              </w:rPr>
              <w:t>师傅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8"/>
          <w:szCs w:val="28"/>
        </w:rPr>
      </w:pPr>
    </w:p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四、操作技能考评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1、考评安排</w:t>
      </w:r>
    </w:p>
    <w:tbl>
      <w:tblPr>
        <w:tblStyle w:val="2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274"/>
        <w:gridCol w:w="2345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考评工种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时间安排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考评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组长及考评成员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2、考评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实施</w:t>
      </w: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pPr>
        <w:shd w:val="clear" w:color="auto" w:fill="FFFFFF"/>
        <w:spacing w:line="620" w:lineRule="exact"/>
        <w:jc w:val="center"/>
        <w:rPr>
          <w:rFonts w:hint="eastAsia" w:ascii="黑体" w:hAnsi="黑体" w:eastAsia="黑体" w:cs="黑体"/>
          <w:bCs/>
          <w:color w:val="auto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905DA"/>
    <w:rsid w:val="509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2021-10-09T07:12:14Z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2052-11.1.0.11037</vt:lpwstr>
  </property>
  <property fmtid="{D5CDD505-2E9C-101B-9397-08002B2CF9AE}" pid="3" name="ICV">
    <vt:lpwstr>B6016DE5C642461F9200DF8D9C16FC24</vt:lpwstr>
  </property>
</Properties>
</file>