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附件2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智能建造专业技术人才高级研修班报名表</w:t>
      </w:r>
    </w:p>
    <w:tbl>
      <w:tblPr>
        <w:tblStyle w:val="3"/>
        <w:tblW w:w="9316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37"/>
        <w:gridCol w:w="854"/>
        <w:gridCol w:w="299"/>
        <w:gridCol w:w="372"/>
        <w:gridCol w:w="1084"/>
        <w:gridCol w:w="176"/>
        <w:gridCol w:w="1203"/>
        <w:gridCol w:w="135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粘贴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7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乡村振兴一线工作经历（返乡入乡创业等）</w:t>
            </w:r>
          </w:p>
        </w:tc>
        <w:tc>
          <w:tcPr>
            <w:tcW w:w="81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1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1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   （盖章）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43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2021-08-23T09:30:43Z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96928C6635AC43B4955F5F98C116A93B</vt:lpwstr>
  </property>
</Properties>
</file>